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32" w:rsidRPr="00837F13" w:rsidRDefault="00AF3F32" w:rsidP="00AF3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F13">
        <w:rPr>
          <w:rFonts w:ascii="Times New Roman" w:hAnsi="Times New Roman"/>
          <w:b/>
          <w:sz w:val="24"/>
          <w:szCs w:val="24"/>
        </w:rPr>
        <w:t>ДОХОДНО-РАСХОДНАЯ СМЕТА НСТ «ВЕТЕРАН» 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837F1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F3F32" w:rsidRPr="00837F13" w:rsidRDefault="00AF3F32" w:rsidP="00AF3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F32" w:rsidRDefault="00AF3F32" w:rsidP="00AF3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F13">
        <w:rPr>
          <w:rFonts w:ascii="Times New Roman" w:hAnsi="Times New Roman"/>
          <w:b/>
          <w:sz w:val="24"/>
          <w:szCs w:val="24"/>
        </w:rPr>
        <w:t xml:space="preserve">ДОХОДЫ </w:t>
      </w:r>
    </w:p>
    <w:p w:rsidR="00AF3F32" w:rsidRPr="00AF3F32" w:rsidRDefault="00AF3F32" w:rsidP="00AF3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400"/>
        <w:gridCol w:w="1559"/>
      </w:tblGrid>
      <w:tr w:rsidR="00A370DB" w:rsidRPr="00837F13" w:rsidTr="00AF3F32">
        <w:tc>
          <w:tcPr>
            <w:tcW w:w="1242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Код бюджета</w:t>
            </w:r>
          </w:p>
        </w:tc>
        <w:tc>
          <w:tcPr>
            <w:tcW w:w="7400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Раздел, статья</w:t>
            </w:r>
          </w:p>
        </w:tc>
        <w:tc>
          <w:tcPr>
            <w:tcW w:w="1559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План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A370DB" w:rsidRPr="00837F13" w:rsidTr="00AF3F32">
        <w:tc>
          <w:tcPr>
            <w:tcW w:w="1242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0" w:type="dxa"/>
            <w:shd w:val="clear" w:color="auto" w:fill="auto"/>
          </w:tcPr>
          <w:p w:rsidR="00A370DB" w:rsidRPr="00837F13" w:rsidRDefault="00A370DB" w:rsidP="00A370D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Доходы от взносов</w:t>
            </w:r>
          </w:p>
        </w:tc>
        <w:tc>
          <w:tcPr>
            <w:tcW w:w="1559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898" w:rsidRPr="00837F13" w:rsidTr="00AF3F32">
        <w:tc>
          <w:tcPr>
            <w:tcW w:w="1242" w:type="dxa"/>
            <w:shd w:val="clear" w:color="auto" w:fill="auto"/>
          </w:tcPr>
          <w:p w:rsidR="00BD0898" w:rsidRPr="00837F13" w:rsidRDefault="00BD0898" w:rsidP="00BD0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0" w:type="dxa"/>
            <w:shd w:val="clear" w:color="auto" w:fill="auto"/>
          </w:tcPr>
          <w:p w:rsidR="00BD0898" w:rsidRPr="00837F13" w:rsidRDefault="00BD0898" w:rsidP="00BD0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Членские взносы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 xml:space="preserve"> года (</w:t>
            </w:r>
            <w:r w:rsidRPr="00D12F9E">
              <w:rPr>
                <w:rFonts w:ascii="Times New Roman" w:hAnsi="Times New Roman"/>
                <w:sz w:val="24"/>
                <w:szCs w:val="24"/>
              </w:rPr>
              <w:t>1</w:t>
            </w:r>
            <w:r w:rsidR="00554533">
              <w:rPr>
                <w:rFonts w:ascii="Times New Roman" w:hAnsi="Times New Roman"/>
                <w:sz w:val="24"/>
                <w:szCs w:val="24"/>
              </w:rPr>
              <w:t>3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00 руб./сотка) 14</w:t>
            </w:r>
            <w:r w:rsidR="00211607">
              <w:rPr>
                <w:rFonts w:ascii="Times New Roman" w:hAnsi="Times New Roman"/>
                <w:sz w:val="24"/>
                <w:szCs w:val="24"/>
              </w:rPr>
              <w:t>93,42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*</w:t>
            </w:r>
            <w:r w:rsidRPr="00D12F9E">
              <w:rPr>
                <w:rFonts w:ascii="Times New Roman" w:hAnsi="Times New Roman"/>
                <w:sz w:val="24"/>
                <w:szCs w:val="24"/>
              </w:rPr>
              <w:t>1</w:t>
            </w:r>
            <w:r w:rsidR="00211607">
              <w:rPr>
                <w:rFonts w:ascii="Times New Roman" w:hAnsi="Times New Roman"/>
                <w:sz w:val="24"/>
                <w:szCs w:val="24"/>
              </w:rPr>
              <w:t>3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00=</w:t>
            </w:r>
          </w:p>
        </w:tc>
        <w:tc>
          <w:tcPr>
            <w:tcW w:w="1559" w:type="dxa"/>
            <w:shd w:val="clear" w:color="auto" w:fill="auto"/>
          </w:tcPr>
          <w:p w:rsidR="00BD0898" w:rsidRPr="00211607" w:rsidRDefault="00BD0898" w:rsidP="00BD0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11607">
              <w:rPr>
                <w:rFonts w:ascii="Times New Roman" w:hAnsi="Times New Roman"/>
                <w:sz w:val="24"/>
                <w:szCs w:val="24"/>
              </w:rPr>
              <w:t> 941 446</w:t>
            </w:r>
          </w:p>
        </w:tc>
      </w:tr>
      <w:tr w:rsidR="00BD0898" w:rsidRPr="00837F13" w:rsidTr="00AF3F32">
        <w:tc>
          <w:tcPr>
            <w:tcW w:w="1242" w:type="dxa"/>
            <w:shd w:val="clear" w:color="auto" w:fill="auto"/>
          </w:tcPr>
          <w:p w:rsidR="00BD0898" w:rsidRPr="00837F13" w:rsidRDefault="00BD0898" w:rsidP="00BD0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shd w:val="clear" w:color="auto" w:fill="auto"/>
          </w:tcPr>
          <w:p w:rsidR="00BD0898" w:rsidRPr="00837F13" w:rsidRDefault="00BD0898" w:rsidP="00BD0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Возмещение затрат по электроэнергии членами СНТ</w:t>
            </w:r>
          </w:p>
        </w:tc>
        <w:tc>
          <w:tcPr>
            <w:tcW w:w="1559" w:type="dxa"/>
            <w:shd w:val="clear" w:color="auto" w:fill="auto"/>
          </w:tcPr>
          <w:p w:rsidR="00BD0898" w:rsidRPr="00BD0898" w:rsidRDefault="00BD0898" w:rsidP="00BD0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11607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A370DB" w:rsidRPr="00837F13" w:rsidTr="00AF3F32">
        <w:tc>
          <w:tcPr>
            <w:tcW w:w="1242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0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A370DB" w:rsidRPr="004A6B15" w:rsidRDefault="00BD0898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11607">
              <w:rPr>
                <w:rFonts w:ascii="Times New Roman" w:hAnsi="Times New Roman"/>
                <w:b/>
                <w:sz w:val="24"/>
                <w:szCs w:val="24"/>
              </w:rPr>
              <w:t> 591 446</w:t>
            </w:r>
          </w:p>
        </w:tc>
      </w:tr>
    </w:tbl>
    <w:p w:rsidR="00A370DB" w:rsidRDefault="00A370DB"/>
    <w:p w:rsidR="00A370DB" w:rsidRDefault="00AF3F32" w:rsidP="00AF3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F13">
        <w:rPr>
          <w:rFonts w:ascii="Times New Roman" w:hAnsi="Times New Roman"/>
          <w:b/>
          <w:sz w:val="24"/>
          <w:szCs w:val="24"/>
        </w:rPr>
        <w:t>РАСХОДЫ</w:t>
      </w:r>
    </w:p>
    <w:p w:rsidR="00AF3F32" w:rsidRPr="00AF3F32" w:rsidRDefault="00AF3F32" w:rsidP="00AF3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381"/>
        <w:gridCol w:w="1559"/>
      </w:tblGrid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Код бюджета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Раздел, статья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План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A370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Электроснабжение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898" w:rsidRPr="00837F13" w:rsidTr="00AF3F32">
        <w:tc>
          <w:tcPr>
            <w:tcW w:w="1261" w:type="dxa"/>
            <w:shd w:val="clear" w:color="auto" w:fill="auto"/>
          </w:tcPr>
          <w:p w:rsidR="00BD0898" w:rsidRPr="00837F13" w:rsidRDefault="00BD0898" w:rsidP="00BD0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381" w:type="dxa"/>
            <w:shd w:val="clear" w:color="auto" w:fill="auto"/>
          </w:tcPr>
          <w:p w:rsidR="00BD0898" w:rsidRPr="00837F13" w:rsidRDefault="00BD0898" w:rsidP="00BD0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Оплата электроэнергии</w:t>
            </w:r>
          </w:p>
        </w:tc>
        <w:tc>
          <w:tcPr>
            <w:tcW w:w="1559" w:type="dxa"/>
          </w:tcPr>
          <w:p w:rsidR="00BD0898" w:rsidRPr="00BD0898" w:rsidRDefault="00BD0898" w:rsidP="00BD0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11607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Оплата электроэнергии общего потребления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30</w:t>
            </w:r>
            <w:r w:rsidR="00BD0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134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Техническое обслуживание и текущий ремонт ВЛ-10 и трансформаторных подстанций по договору с МУЭП «</w:t>
            </w:r>
            <w:proofErr w:type="spellStart"/>
            <w:r w:rsidRPr="00837F13">
              <w:rPr>
                <w:rFonts w:ascii="Times New Roman" w:hAnsi="Times New Roman"/>
                <w:sz w:val="24"/>
                <w:szCs w:val="24"/>
              </w:rPr>
              <w:t>Промтехэнерго</w:t>
            </w:r>
            <w:proofErr w:type="spellEnd"/>
            <w:r w:rsidRPr="00837F13">
              <w:rPr>
                <w:rFonts w:ascii="Times New Roman" w:hAnsi="Times New Roman"/>
                <w:sz w:val="24"/>
                <w:szCs w:val="24"/>
              </w:rPr>
              <w:t>» от 26.04.2019 № О-15/19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 договору от 01.05.2023 № О-01.2/23</w:t>
            </w:r>
          </w:p>
        </w:tc>
        <w:tc>
          <w:tcPr>
            <w:tcW w:w="1559" w:type="dxa"/>
          </w:tcPr>
          <w:p w:rsidR="00A370DB" w:rsidRPr="001F6314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BD0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F3F32" w:rsidP="00134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370DB" w:rsidRPr="00837F13">
              <w:rPr>
                <w:rFonts w:ascii="Times New Roman" w:hAnsi="Times New Roman"/>
                <w:sz w:val="24"/>
                <w:szCs w:val="24"/>
              </w:rPr>
              <w:t>амена деревянных опор на бетонные</w:t>
            </w:r>
            <w:r w:rsidR="00BE56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5683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 w:rsidR="00E40854">
              <w:rPr>
                <w:rFonts w:ascii="Times New Roman" w:hAnsi="Times New Roman"/>
                <w:sz w:val="24"/>
                <w:szCs w:val="24"/>
              </w:rPr>
              <w:t xml:space="preserve"> по ул. </w:t>
            </w:r>
            <w:r>
              <w:rPr>
                <w:rFonts w:ascii="Times New Roman" w:hAnsi="Times New Roman"/>
                <w:sz w:val="24"/>
                <w:szCs w:val="24"/>
              </w:rPr>
              <w:t>Вишневая</w:t>
            </w:r>
            <w:r w:rsidR="00E408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5683">
              <w:rPr>
                <w:rFonts w:ascii="Times New Roman" w:hAnsi="Times New Roman"/>
                <w:sz w:val="24"/>
                <w:szCs w:val="24"/>
              </w:rPr>
              <w:t xml:space="preserve">1 шт. по ул. </w:t>
            </w:r>
            <w:r w:rsidR="00E40854">
              <w:rPr>
                <w:rFonts w:ascii="Times New Roman" w:hAnsi="Times New Roman"/>
                <w:sz w:val="24"/>
                <w:szCs w:val="24"/>
              </w:rPr>
              <w:t>Ягодная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370DB" w:rsidRPr="00837F13">
              <w:rPr>
                <w:rFonts w:ascii="Times New Roman" w:hAnsi="Times New Roman"/>
                <w:sz w:val="24"/>
                <w:szCs w:val="24"/>
              </w:rPr>
              <w:t>, монтаж СИП</w:t>
            </w:r>
            <w:r w:rsidR="00A370DB">
              <w:rPr>
                <w:rFonts w:ascii="Times New Roman" w:hAnsi="Times New Roman"/>
                <w:sz w:val="24"/>
                <w:szCs w:val="24"/>
              </w:rPr>
              <w:t>,</w:t>
            </w:r>
            <w:r w:rsidR="00A370DB" w:rsidRPr="00837F13">
              <w:rPr>
                <w:rFonts w:ascii="Times New Roman" w:hAnsi="Times New Roman"/>
                <w:sz w:val="24"/>
                <w:szCs w:val="24"/>
              </w:rPr>
              <w:t xml:space="preserve"> ППР электрооборудования</w:t>
            </w:r>
            <w:r w:rsidR="00A370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70DB" w:rsidRPr="00AF3F32">
              <w:rPr>
                <w:rFonts w:ascii="Times New Roman" w:hAnsi="Times New Roman"/>
                <w:sz w:val="24"/>
                <w:szCs w:val="24"/>
              </w:rPr>
              <w:t>замена светильников</w:t>
            </w:r>
          </w:p>
        </w:tc>
        <w:tc>
          <w:tcPr>
            <w:tcW w:w="1559" w:type="dxa"/>
          </w:tcPr>
          <w:p w:rsidR="00A370DB" w:rsidRPr="00837F13" w:rsidRDefault="00211607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7F4F7C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70DB" w:rsidRPr="00837F13" w:rsidRDefault="007F4F7C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1160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607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A370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Запуск 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ремонт водопровода</w:t>
            </w:r>
            <w:r w:rsidR="00DF6954">
              <w:rPr>
                <w:rFonts w:ascii="Times New Roman" w:hAnsi="Times New Roman"/>
                <w:sz w:val="24"/>
                <w:szCs w:val="24"/>
              </w:rPr>
              <w:t xml:space="preserve">, сварочные работы, приобретение </w:t>
            </w:r>
            <w:r w:rsidRPr="00E31383">
              <w:rPr>
                <w:rFonts w:ascii="Times New Roman" w:hAnsi="Times New Roman"/>
                <w:sz w:val="24"/>
                <w:szCs w:val="24"/>
              </w:rPr>
              <w:t>задвижк</w:t>
            </w:r>
            <w:r w:rsidR="00DF6954">
              <w:rPr>
                <w:rFonts w:ascii="Times New Roman" w:hAnsi="Times New Roman"/>
                <w:sz w:val="24"/>
                <w:szCs w:val="24"/>
              </w:rPr>
              <w:t>и</w:t>
            </w:r>
            <w:r w:rsidRPr="00E31383">
              <w:rPr>
                <w:rFonts w:ascii="Times New Roman" w:hAnsi="Times New Roman"/>
                <w:sz w:val="24"/>
                <w:szCs w:val="24"/>
              </w:rPr>
              <w:t>, кран</w:t>
            </w:r>
            <w:r w:rsidR="00DF695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706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="00706C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1343AF" w:rsidP="00A370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0DB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Комплексные кадастровые работы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381" w:type="dxa"/>
            <w:shd w:val="clear" w:color="auto" w:fill="auto"/>
          </w:tcPr>
          <w:p w:rsidR="00A370DB" w:rsidRPr="001343AF" w:rsidRDefault="001343AF" w:rsidP="001343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3AF">
              <w:rPr>
                <w:rFonts w:ascii="Times New Roman" w:hAnsi="Times New Roman"/>
                <w:bCs/>
                <w:sz w:val="24"/>
                <w:szCs w:val="24"/>
              </w:rPr>
              <w:t>Оформление земель общего пользования, уточнение границ земельных участков, постановка их на кадастровый учет</w:t>
            </w:r>
          </w:p>
        </w:tc>
        <w:tc>
          <w:tcPr>
            <w:tcW w:w="1559" w:type="dxa"/>
          </w:tcPr>
          <w:p w:rsidR="00A370DB" w:rsidRPr="00837F13" w:rsidRDefault="007F4F7C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239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70DB" w:rsidRPr="00837F13" w:rsidRDefault="007F4F7C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123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0 000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A370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134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Ремонт дорог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(Осенняя, Садовая, Вишневая, Родниковая, Янтарная)</w:t>
            </w:r>
          </w:p>
        </w:tc>
        <w:tc>
          <w:tcPr>
            <w:tcW w:w="1559" w:type="dxa"/>
          </w:tcPr>
          <w:p w:rsidR="00A370DB" w:rsidRPr="00837F13" w:rsidRDefault="00012392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F30A9">
              <w:rPr>
                <w:rFonts w:ascii="Times New Roman" w:hAnsi="Times New Roman"/>
                <w:sz w:val="24"/>
                <w:szCs w:val="24"/>
              </w:rPr>
              <w:t>0 00</w:t>
            </w:r>
            <w:r w:rsidR="001343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134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Вывоз мусора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169A8">
              <w:rPr>
                <w:rFonts w:ascii="Times New Roman" w:hAnsi="Times New Roman"/>
                <w:sz w:val="24"/>
                <w:szCs w:val="24"/>
              </w:rPr>
              <w:t>2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 xml:space="preserve"> рейсов×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000)</w:t>
            </w:r>
          </w:p>
        </w:tc>
        <w:tc>
          <w:tcPr>
            <w:tcW w:w="1559" w:type="dxa"/>
          </w:tcPr>
          <w:p w:rsidR="00A370DB" w:rsidRPr="00D12F9E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4F7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706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134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Кошение территории (2 раза в сезон)</w:t>
            </w:r>
          </w:p>
        </w:tc>
        <w:tc>
          <w:tcPr>
            <w:tcW w:w="1559" w:type="dxa"/>
          </w:tcPr>
          <w:p w:rsidR="00A370DB" w:rsidRPr="00837F13" w:rsidRDefault="00DB6BEF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370D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706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0DB" w:rsidRPr="00837F1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134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Спил аварийных деревьев, обрезка кустарников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6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134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Очистка дороги от снега</w:t>
            </w:r>
          </w:p>
        </w:tc>
        <w:tc>
          <w:tcPr>
            <w:tcW w:w="1559" w:type="dxa"/>
          </w:tcPr>
          <w:p w:rsidR="00A370DB" w:rsidRPr="00837F13" w:rsidRDefault="00942E56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06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0DB" w:rsidRPr="00837F1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134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шлагбаума на въезде на ул. Осенняя</w:t>
            </w:r>
            <w:r w:rsidR="007F4F7C">
              <w:rPr>
                <w:rFonts w:ascii="Times New Roman" w:hAnsi="Times New Roman"/>
                <w:sz w:val="24"/>
                <w:szCs w:val="24"/>
              </w:rPr>
              <w:t xml:space="preserve"> с видеонаблюдением</w:t>
            </w:r>
          </w:p>
        </w:tc>
        <w:tc>
          <w:tcPr>
            <w:tcW w:w="1559" w:type="dxa"/>
          </w:tcPr>
          <w:p w:rsidR="00A370DB" w:rsidRDefault="007F4F7C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70DB" w:rsidRPr="00837F13" w:rsidRDefault="007F4F7C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E7AA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A370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Текущие расходы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559" w:type="dxa"/>
          </w:tcPr>
          <w:p w:rsidR="00A370DB" w:rsidRPr="00837F13" w:rsidRDefault="007F4F7C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BE5683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Налоги, обязательные платы и взносы</w:t>
            </w:r>
            <w:r w:rsidRPr="00837F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(земельный и водный налоги, а также НДФЛ и социальные отчисления по штатным сотрудникам)</w:t>
            </w:r>
          </w:p>
        </w:tc>
        <w:tc>
          <w:tcPr>
            <w:tcW w:w="1559" w:type="dxa"/>
          </w:tcPr>
          <w:p w:rsidR="00A370DB" w:rsidRDefault="00BE5683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124 406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Банковские комиссии (расчетно-кассовое обслуживание)</w:t>
            </w:r>
          </w:p>
        </w:tc>
        <w:tc>
          <w:tcPr>
            <w:tcW w:w="1559" w:type="dxa"/>
          </w:tcPr>
          <w:p w:rsidR="00A370DB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34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F13">
              <w:rPr>
                <w:rFonts w:ascii="Times New Roman" w:hAnsi="Times New Roman"/>
                <w:sz w:val="24"/>
                <w:szCs w:val="24"/>
              </w:rPr>
              <w:t>Электронная сдача отчетности</w:t>
            </w:r>
          </w:p>
        </w:tc>
        <w:tc>
          <w:tcPr>
            <w:tcW w:w="1559" w:type="dxa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4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Хозяйственные нужды и непредвиденные расходы (п</w:t>
            </w:r>
            <w:r w:rsidRPr="00837F13">
              <w:rPr>
                <w:rFonts w:ascii="Times New Roman" w:hAnsi="Times New Roman"/>
                <w:sz w:val="24"/>
                <w:szCs w:val="24"/>
              </w:rPr>
              <w:t>риобретение членских книжек</w:t>
            </w:r>
            <w:r>
              <w:rPr>
                <w:rFonts w:ascii="Times New Roman" w:hAnsi="Times New Roman"/>
                <w:sz w:val="24"/>
                <w:szCs w:val="24"/>
              </w:rPr>
              <w:t>, канцелярии, нотариальные услуги и пр.)</w:t>
            </w:r>
          </w:p>
        </w:tc>
        <w:tc>
          <w:tcPr>
            <w:tcW w:w="1559" w:type="dxa"/>
          </w:tcPr>
          <w:p w:rsidR="00A370DB" w:rsidRPr="00837F13" w:rsidRDefault="001343AF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21160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A370DB" w:rsidRPr="00837F13" w:rsidTr="00AF3F32">
        <w:tc>
          <w:tcPr>
            <w:tcW w:w="126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A370DB" w:rsidRPr="00837F13" w:rsidRDefault="00A370DB" w:rsidP="00C83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70DB" w:rsidRPr="00837F13" w:rsidRDefault="007F4F7C" w:rsidP="00C83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879 </w:t>
            </w:r>
            <w:r w:rsidR="00211607">
              <w:rPr>
                <w:rFonts w:ascii="Times New Roman" w:hAnsi="Times New Roman"/>
                <w:b/>
                <w:sz w:val="24"/>
                <w:szCs w:val="24"/>
              </w:rPr>
              <w:t>776</w:t>
            </w:r>
          </w:p>
        </w:tc>
      </w:tr>
      <w:tr w:rsidR="001343AF" w:rsidRPr="00837F13" w:rsidTr="00AF3F32">
        <w:tc>
          <w:tcPr>
            <w:tcW w:w="1261" w:type="dxa"/>
            <w:shd w:val="clear" w:color="auto" w:fill="auto"/>
          </w:tcPr>
          <w:p w:rsidR="001343AF" w:rsidRPr="00837F13" w:rsidRDefault="001343AF" w:rsidP="00134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1343AF" w:rsidRPr="00837F13" w:rsidRDefault="001343AF" w:rsidP="001343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7F13">
              <w:rPr>
                <w:rFonts w:ascii="Times New Roman" w:hAnsi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1559" w:type="dxa"/>
          </w:tcPr>
          <w:p w:rsidR="001343AF" w:rsidRPr="004A6B15" w:rsidRDefault="00E70E59" w:rsidP="00134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2 5</w:t>
            </w:r>
            <w:r w:rsidR="001E7AA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2116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607">
              <w:rPr>
                <w:rFonts w:ascii="Times New Roman" w:hAnsi="Times New Roman"/>
                <w:b/>
                <w:sz w:val="24"/>
                <w:szCs w:val="24"/>
              </w:rPr>
              <w:t>446</w:t>
            </w:r>
          </w:p>
        </w:tc>
      </w:tr>
    </w:tbl>
    <w:p w:rsidR="005D3EF7" w:rsidRDefault="005D3EF7">
      <w:pPr>
        <w:rPr>
          <w:b/>
          <w:bCs/>
        </w:rPr>
      </w:pPr>
    </w:p>
    <w:p w:rsidR="005D3EF7" w:rsidRDefault="005D3EF7">
      <w:pPr>
        <w:rPr>
          <w:b/>
          <w:bCs/>
        </w:rPr>
      </w:pPr>
    </w:p>
    <w:p w:rsidR="00942E56" w:rsidRDefault="00942E56"/>
    <w:sectPr w:rsidR="00942E56" w:rsidSect="00AF3F32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7BDF"/>
    <w:multiLevelType w:val="hybridMultilevel"/>
    <w:tmpl w:val="EE0E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7F4"/>
    <w:multiLevelType w:val="hybridMultilevel"/>
    <w:tmpl w:val="30AC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AB1"/>
    <w:multiLevelType w:val="hybridMultilevel"/>
    <w:tmpl w:val="30AC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7011"/>
    <w:multiLevelType w:val="hybridMultilevel"/>
    <w:tmpl w:val="A8483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B2F71"/>
    <w:multiLevelType w:val="hybridMultilevel"/>
    <w:tmpl w:val="1172C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DB"/>
    <w:rsid w:val="00012392"/>
    <w:rsid w:val="001343AF"/>
    <w:rsid w:val="001E7AA9"/>
    <w:rsid w:val="00211607"/>
    <w:rsid w:val="002A05CD"/>
    <w:rsid w:val="00377CC1"/>
    <w:rsid w:val="003B5425"/>
    <w:rsid w:val="00554533"/>
    <w:rsid w:val="005D3EF7"/>
    <w:rsid w:val="006B60CE"/>
    <w:rsid w:val="00706CC1"/>
    <w:rsid w:val="007C01F0"/>
    <w:rsid w:val="007F30A9"/>
    <w:rsid w:val="007F4F7C"/>
    <w:rsid w:val="007F663C"/>
    <w:rsid w:val="00942E56"/>
    <w:rsid w:val="00A370DB"/>
    <w:rsid w:val="00AF3F32"/>
    <w:rsid w:val="00BD0898"/>
    <w:rsid w:val="00BE5683"/>
    <w:rsid w:val="00C83805"/>
    <w:rsid w:val="00DB6BEF"/>
    <w:rsid w:val="00DF6954"/>
    <w:rsid w:val="00E169A8"/>
    <w:rsid w:val="00E31383"/>
    <w:rsid w:val="00E40854"/>
    <w:rsid w:val="00E7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1800"/>
  <w15:chartTrackingRefBased/>
  <w15:docId w15:val="{B9854D59-F632-4B55-9751-0B8E0033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2024-07-05T10:54:00Z</dcterms:created>
  <dcterms:modified xsi:type="dcterms:W3CDTF">2024-07-11T11:35:00Z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